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1" locked="0" layoutInCell="1" allowOverlap="1" wp14:anchorId="0E9CAC48" wp14:editId="2B89FDD4">
            <wp:simplePos x="0" y="0"/>
            <wp:positionH relativeFrom="column">
              <wp:posOffset>4434205</wp:posOffset>
            </wp:positionH>
            <wp:positionV relativeFrom="paragraph">
              <wp:posOffset>-4445</wp:posOffset>
            </wp:positionV>
            <wp:extent cx="981710" cy="1609725"/>
            <wp:effectExtent l="0" t="0" r="8890" b="9525"/>
            <wp:wrapNone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1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E68A2">
        <w:rPr>
          <w:rFonts w:ascii="Times New Roman" w:hAnsi="Times New Roman" w:cs="Times New Roman"/>
          <w:b/>
          <w:sz w:val="24"/>
          <w:szCs w:val="24"/>
        </w:rPr>
        <w:t xml:space="preserve">OPĆINA DRAŽ                                                          </w:t>
      </w:r>
    </w:p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BRAĆE RADIĆ 58.</w:t>
      </w:r>
    </w:p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31305 DRAŽ</w:t>
      </w:r>
    </w:p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bCs/>
          <w:sz w:val="24"/>
          <w:szCs w:val="24"/>
        </w:rPr>
        <w:t xml:space="preserve">Telefon: </w:t>
      </w:r>
      <w:r w:rsidRPr="006E68A2">
        <w:rPr>
          <w:rFonts w:ascii="Times New Roman" w:hAnsi="Times New Roman" w:cs="Times New Roman"/>
          <w:b/>
          <w:sz w:val="24"/>
          <w:szCs w:val="24"/>
        </w:rPr>
        <w:t xml:space="preserve">031/736-100 </w:t>
      </w:r>
    </w:p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bCs/>
          <w:sz w:val="24"/>
          <w:szCs w:val="24"/>
        </w:rPr>
        <w:t xml:space="preserve">Fax: </w:t>
      </w:r>
      <w:r w:rsidRPr="006E68A2">
        <w:rPr>
          <w:rFonts w:ascii="Times New Roman" w:hAnsi="Times New Roman" w:cs="Times New Roman"/>
          <w:b/>
          <w:sz w:val="24"/>
          <w:szCs w:val="24"/>
        </w:rPr>
        <w:t xml:space="preserve">031/736-474 </w:t>
      </w:r>
    </w:p>
    <w:p w:rsidR="00B60CDB" w:rsidRPr="006E68A2" w:rsidRDefault="00B60CDB" w:rsidP="00B60CDB">
      <w:pPr>
        <w:pStyle w:val="Bezrazmaka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E68A2">
        <w:rPr>
          <w:rFonts w:ascii="Times New Roman" w:hAnsi="Times New Roman" w:cs="Times New Roman"/>
          <w:b/>
          <w:sz w:val="24"/>
          <w:szCs w:val="24"/>
        </w:rPr>
        <w:t>E-mail:draz@draz.hr</w:t>
      </w:r>
      <w:proofErr w:type="spellEnd"/>
    </w:p>
    <w:p w:rsidR="00B60CDB" w:rsidRPr="006E68A2" w:rsidRDefault="00B60CDB" w:rsidP="00B60CDB">
      <w:pPr>
        <w:rPr>
          <w:rFonts w:ascii="Times New Roman" w:hAnsi="Times New Roman" w:cs="Times New Roman"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 xml:space="preserve">Web: </w:t>
      </w:r>
      <w:hyperlink r:id="rId5" w:history="1">
        <w:r w:rsidRPr="006E68A2">
          <w:rPr>
            <w:rStyle w:val="Hiperveza"/>
            <w:rFonts w:ascii="Times New Roman" w:hAnsi="Times New Roman" w:cs="Times New Roman"/>
            <w:b/>
            <w:sz w:val="24"/>
            <w:szCs w:val="24"/>
          </w:rPr>
          <w:t>http://draz.hr/hr/</w:t>
        </w:r>
      </w:hyperlink>
    </w:p>
    <w:p w:rsidR="00B60CDB" w:rsidRPr="006E68A2" w:rsidRDefault="00B60CDB" w:rsidP="00B60CDB">
      <w:pPr>
        <w:rPr>
          <w:rFonts w:ascii="Times New Roman" w:hAnsi="Times New Roman" w:cs="Times New Roman"/>
          <w:sz w:val="24"/>
          <w:szCs w:val="24"/>
        </w:rPr>
      </w:pPr>
    </w:p>
    <w:p w:rsidR="005D067A" w:rsidRPr="006E68A2" w:rsidRDefault="005D067A">
      <w:pPr>
        <w:rPr>
          <w:rFonts w:ascii="Times New Roman" w:hAnsi="Times New Roman" w:cs="Times New Roman"/>
          <w:sz w:val="24"/>
          <w:szCs w:val="24"/>
        </w:rPr>
      </w:pPr>
    </w:p>
    <w:p w:rsidR="00F43CDA" w:rsidRPr="006E68A2" w:rsidRDefault="00B60CDB" w:rsidP="00B60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POZIV NA RADNI SASTANAK</w:t>
      </w:r>
    </w:p>
    <w:p w:rsidR="00C1390B" w:rsidRPr="006E68A2" w:rsidRDefault="00B60CDB" w:rsidP="00C139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POVODOM IZRADE STRATEŠKOG RAZVOJNOG PROGRAMA OPĆINE DRAŽ</w:t>
      </w:r>
    </w:p>
    <w:p w:rsidR="00B60CDB" w:rsidRDefault="00B60CDB" w:rsidP="00C139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ZA RAZDOBLJE 2017. – 2020.</w:t>
      </w:r>
      <w:r w:rsidR="00C1390B" w:rsidRPr="006E68A2">
        <w:rPr>
          <w:rFonts w:ascii="Times New Roman" w:hAnsi="Times New Roman" w:cs="Times New Roman"/>
          <w:b/>
          <w:sz w:val="24"/>
          <w:szCs w:val="24"/>
        </w:rPr>
        <w:t xml:space="preserve"> GODINE</w:t>
      </w:r>
    </w:p>
    <w:p w:rsidR="00BA37FC" w:rsidRPr="006E68A2" w:rsidRDefault="00BA37FC" w:rsidP="00C139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(dionici </w:t>
      </w:r>
      <w:r w:rsidR="005A2D88">
        <w:rPr>
          <w:rFonts w:ascii="Times New Roman" w:hAnsi="Times New Roman" w:cs="Times New Roman"/>
          <w:b/>
          <w:sz w:val="24"/>
          <w:szCs w:val="24"/>
        </w:rPr>
        <w:t>civilnog</w:t>
      </w:r>
      <w:r>
        <w:rPr>
          <w:rFonts w:ascii="Times New Roman" w:hAnsi="Times New Roman" w:cs="Times New Roman"/>
          <w:b/>
          <w:sz w:val="24"/>
          <w:szCs w:val="24"/>
        </w:rPr>
        <w:t xml:space="preserve"> sektora)</w:t>
      </w:r>
    </w:p>
    <w:p w:rsidR="006E68A2" w:rsidRDefault="00BA37FC" w:rsidP="006E68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A2D88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6E68A2" w:rsidRPr="006E68A2">
        <w:rPr>
          <w:rFonts w:ascii="Times New Roman" w:hAnsi="Times New Roman" w:cs="Times New Roman"/>
          <w:b/>
          <w:sz w:val="24"/>
          <w:szCs w:val="24"/>
        </w:rPr>
        <w:t>. ožu</w:t>
      </w:r>
      <w:r w:rsidR="00F17E10">
        <w:rPr>
          <w:rFonts w:ascii="Times New Roman" w:hAnsi="Times New Roman" w:cs="Times New Roman"/>
          <w:b/>
          <w:sz w:val="24"/>
          <w:szCs w:val="24"/>
        </w:rPr>
        <w:t>jka 2017. godine s početkom u 18</w:t>
      </w:r>
      <w:r w:rsidR="006E68A2" w:rsidRPr="006E68A2">
        <w:rPr>
          <w:rFonts w:ascii="Times New Roman" w:hAnsi="Times New Roman" w:cs="Times New Roman"/>
          <w:b/>
          <w:sz w:val="24"/>
          <w:szCs w:val="24"/>
        </w:rPr>
        <w:t>.00 sati u Vijećnici Općine Draž</w:t>
      </w:r>
    </w:p>
    <w:p w:rsidR="006E68A2" w:rsidRPr="006E68A2" w:rsidRDefault="006E68A2" w:rsidP="006E68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E9E" w:rsidRPr="006E68A2" w:rsidRDefault="0033660F" w:rsidP="0033660F">
      <w:pPr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60CDB" w:rsidRPr="006E68A2">
        <w:rPr>
          <w:rFonts w:ascii="Times New Roman" w:hAnsi="Times New Roman" w:cs="Times New Roman"/>
          <w:sz w:val="24"/>
          <w:szCs w:val="24"/>
        </w:rPr>
        <w:t>Općina Draž u procesu je izrade Strateškog razvojnog programa  Općine Draž za razdoblje 2017. – 2020. godine</w:t>
      </w:r>
      <w:r w:rsidR="00CA3AFF" w:rsidRPr="006E68A2">
        <w:rPr>
          <w:rFonts w:ascii="Times New Roman" w:hAnsi="Times New Roman" w:cs="Times New Roman"/>
          <w:sz w:val="24"/>
          <w:szCs w:val="24"/>
        </w:rPr>
        <w:t xml:space="preserve"> (u daljnjem tekstu; SRP 2017.-2020.)</w:t>
      </w:r>
      <w:r w:rsidR="00B60CDB" w:rsidRPr="006E68A2">
        <w:rPr>
          <w:rFonts w:ascii="Times New Roman" w:hAnsi="Times New Roman" w:cs="Times New Roman"/>
          <w:sz w:val="24"/>
          <w:szCs w:val="24"/>
        </w:rPr>
        <w:t xml:space="preserve">. Pravna osnova za započinjanje procesa izrade ovog dokumenta je Odluka Općinskog vijeća Općine Draž od 23. travnja 2015. godine kojom se odobrava izrada Strateškog razvojnog programa Općine Draž. Odlukom o dodjeli sredstava </w:t>
      </w:r>
      <w:r w:rsidR="00CA3AFF" w:rsidRPr="006E68A2">
        <w:rPr>
          <w:rFonts w:ascii="Times New Roman" w:hAnsi="Times New Roman" w:cs="Times New Roman"/>
          <w:sz w:val="24"/>
          <w:szCs w:val="24"/>
        </w:rPr>
        <w:t>od 13. svibnja 2016. te I</w:t>
      </w:r>
      <w:r w:rsidR="00B60CDB" w:rsidRPr="006E68A2">
        <w:rPr>
          <w:rFonts w:ascii="Times New Roman" w:hAnsi="Times New Roman" w:cs="Times New Roman"/>
          <w:sz w:val="24"/>
          <w:szCs w:val="24"/>
        </w:rPr>
        <w:t>zmjenom</w:t>
      </w:r>
      <w:r w:rsidR="00CA3AFF" w:rsidRPr="006E68A2">
        <w:rPr>
          <w:rFonts w:ascii="Times New Roman" w:hAnsi="Times New Roman" w:cs="Times New Roman"/>
          <w:sz w:val="24"/>
          <w:szCs w:val="24"/>
        </w:rPr>
        <w:t xml:space="preserve"> Odluke o dodjeli sredstava od 13.</w:t>
      </w:r>
      <w:r w:rsidR="00C1390B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CA3AFF" w:rsidRPr="006E68A2">
        <w:rPr>
          <w:rFonts w:ascii="Times New Roman" w:hAnsi="Times New Roman" w:cs="Times New Roman"/>
          <w:sz w:val="24"/>
          <w:szCs w:val="24"/>
        </w:rPr>
        <w:t>veljače 2017. Općini Draž je osigurano financiranje izrade SRP 2017.-2020. iz Programa ruralnog razvoja RH kroz  provedbu operacije 7.1.1. »Sastavljanje i ažuriranje planova za razvoj jedinica lokalne samouprave«.</w:t>
      </w:r>
      <w:r w:rsidR="005D4E9E" w:rsidRPr="006E68A2">
        <w:rPr>
          <w:rFonts w:ascii="Times New Roman" w:hAnsi="Times New Roman" w:cs="Times New Roman"/>
          <w:sz w:val="24"/>
          <w:szCs w:val="24"/>
        </w:rPr>
        <w:t xml:space="preserve"> U provedbi aktivnosti izrade ovoga dokumenta tehničku pomoć i podršku pruža konzultantska tvrtka Poduzetnički centar Beli Manastir d.o.o.</w:t>
      </w:r>
      <w:r w:rsidR="00C1390B" w:rsidRPr="006E68A2">
        <w:rPr>
          <w:rFonts w:ascii="Times New Roman" w:hAnsi="Times New Roman" w:cs="Times New Roman"/>
          <w:sz w:val="24"/>
          <w:szCs w:val="24"/>
        </w:rPr>
        <w:t>( u daljnjem tekstu PCBM d.o.o.).</w:t>
      </w:r>
    </w:p>
    <w:p w:rsidR="009E6C02" w:rsidRPr="006E68A2" w:rsidRDefault="0033660F" w:rsidP="003366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6C02" w:rsidRPr="006E68A2">
        <w:rPr>
          <w:rFonts w:ascii="Times New Roman" w:hAnsi="Times New Roman" w:cs="Times New Roman"/>
          <w:sz w:val="24"/>
          <w:szCs w:val="24"/>
        </w:rPr>
        <w:t>Sudionici radnog sastanka</w:t>
      </w:r>
      <w:r w:rsidR="00BA37FC">
        <w:rPr>
          <w:rFonts w:ascii="Times New Roman" w:hAnsi="Times New Roman" w:cs="Times New Roman"/>
          <w:sz w:val="24"/>
          <w:szCs w:val="24"/>
        </w:rPr>
        <w:t xml:space="preserve"> </w:t>
      </w:r>
      <w:r w:rsidR="009E6C02" w:rsidRPr="006E68A2">
        <w:rPr>
          <w:rFonts w:ascii="Times New Roman" w:hAnsi="Times New Roman" w:cs="Times New Roman"/>
          <w:sz w:val="24"/>
          <w:szCs w:val="24"/>
        </w:rPr>
        <w:t xml:space="preserve">biti će informirani o  </w:t>
      </w:r>
      <w:r w:rsidR="009E6C02" w:rsidRPr="006E68A2">
        <w:rPr>
          <w:rFonts w:ascii="Times New Roman" w:hAnsi="Times New Roman" w:cs="Times New Roman"/>
          <w:b/>
          <w:sz w:val="24"/>
          <w:szCs w:val="24"/>
        </w:rPr>
        <w:t>Operativnim programima</w:t>
      </w:r>
      <w:r w:rsidR="009E6C02" w:rsidRPr="006E68A2">
        <w:rPr>
          <w:rFonts w:ascii="Times New Roman" w:hAnsi="Times New Roman" w:cs="Times New Roman"/>
          <w:sz w:val="24"/>
          <w:szCs w:val="24"/>
        </w:rPr>
        <w:t xml:space="preserve"> te </w:t>
      </w:r>
      <w:r w:rsidR="009E6C02" w:rsidRPr="006E68A2">
        <w:rPr>
          <w:rFonts w:ascii="Times New Roman" w:hAnsi="Times New Roman" w:cs="Times New Roman"/>
          <w:b/>
          <w:sz w:val="24"/>
          <w:szCs w:val="24"/>
        </w:rPr>
        <w:t>fondovima</w:t>
      </w:r>
      <w:r w:rsidR="009E6C02" w:rsidRPr="006E68A2">
        <w:rPr>
          <w:rFonts w:ascii="Times New Roman" w:hAnsi="Times New Roman" w:cs="Times New Roman"/>
          <w:sz w:val="24"/>
          <w:szCs w:val="24"/>
        </w:rPr>
        <w:t xml:space="preserve"> kao instrumentima za financiranje potencijalnih r</w:t>
      </w:r>
      <w:r w:rsidR="006E68A2">
        <w:rPr>
          <w:rFonts w:ascii="Times New Roman" w:hAnsi="Times New Roman" w:cs="Times New Roman"/>
          <w:sz w:val="24"/>
          <w:szCs w:val="24"/>
        </w:rPr>
        <w:t>azvojnih projekata sa područja O</w:t>
      </w:r>
      <w:r w:rsidR="00F628AA">
        <w:rPr>
          <w:rFonts w:ascii="Times New Roman" w:hAnsi="Times New Roman" w:cs="Times New Roman"/>
          <w:sz w:val="24"/>
          <w:szCs w:val="24"/>
        </w:rPr>
        <w:t>pćine Draž. Centralni dio</w:t>
      </w:r>
      <w:r w:rsidR="00C1390B" w:rsidRPr="006E68A2">
        <w:rPr>
          <w:rFonts w:ascii="Times New Roman" w:hAnsi="Times New Roman" w:cs="Times New Roman"/>
          <w:sz w:val="24"/>
          <w:szCs w:val="24"/>
        </w:rPr>
        <w:t xml:space="preserve"> sastanka biti će</w:t>
      </w:r>
      <w:r w:rsidR="00CA3AFF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CA3AFF" w:rsidRPr="006E68A2">
        <w:rPr>
          <w:rFonts w:ascii="Times New Roman" w:hAnsi="Times New Roman" w:cs="Times New Roman"/>
          <w:b/>
          <w:sz w:val="24"/>
          <w:szCs w:val="24"/>
        </w:rPr>
        <w:t xml:space="preserve">analiza </w:t>
      </w:r>
      <w:r w:rsidR="00CA3AFF" w:rsidRPr="006E68A2">
        <w:rPr>
          <w:rFonts w:ascii="Times New Roman" w:hAnsi="Times New Roman" w:cs="Times New Roman"/>
          <w:sz w:val="24"/>
          <w:szCs w:val="24"/>
        </w:rPr>
        <w:t xml:space="preserve">trenutnog stanja </w:t>
      </w:r>
      <w:r w:rsidR="005D4E9E" w:rsidRPr="006E68A2">
        <w:rPr>
          <w:rFonts w:ascii="Times New Roman" w:hAnsi="Times New Roman" w:cs="Times New Roman"/>
          <w:sz w:val="24"/>
          <w:szCs w:val="24"/>
        </w:rPr>
        <w:t xml:space="preserve">u Općini Draž. Sudionici će imati priliku izreći svoj stav i dati mišljenje o prednostima, slabostima, prilikama i prijetnjama za budući razvoj Općine Draž.  </w:t>
      </w:r>
      <w:r w:rsidR="009E6C02" w:rsidRPr="006E68A2">
        <w:rPr>
          <w:rFonts w:ascii="Times New Roman" w:hAnsi="Times New Roman" w:cs="Times New Roman"/>
          <w:sz w:val="24"/>
          <w:szCs w:val="24"/>
        </w:rPr>
        <w:t>S</w:t>
      </w:r>
      <w:r w:rsidR="00C1390B" w:rsidRPr="006E68A2">
        <w:rPr>
          <w:rFonts w:ascii="Times New Roman" w:hAnsi="Times New Roman" w:cs="Times New Roman"/>
          <w:sz w:val="24"/>
          <w:szCs w:val="24"/>
        </w:rPr>
        <w:t>RP</w:t>
      </w:r>
      <w:r w:rsidR="009E6C02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C1390B" w:rsidRPr="006E68A2">
        <w:rPr>
          <w:rFonts w:ascii="Times New Roman" w:hAnsi="Times New Roman" w:cs="Times New Roman"/>
          <w:sz w:val="24"/>
          <w:szCs w:val="24"/>
        </w:rPr>
        <w:t>2017.-2020.</w:t>
      </w:r>
      <w:r w:rsidR="009E6C02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C1390B" w:rsidRPr="006E68A2">
        <w:rPr>
          <w:rFonts w:ascii="Times New Roman" w:hAnsi="Times New Roman" w:cs="Times New Roman"/>
          <w:sz w:val="24"/>
          <w:szCs w:val="24"/>
        </w:rPr>
        <w:t xml:space="preserve">će </w:t>
      </w:r>
      <w:r w:rsidR="009E6C02" w:rsidRPr="006E68A2">
        <w:rPr>
          <w:rFonts w:ascii="Times New Roman" w:hAnsi="Times New Roman" w:cs="Times New Roman"/>
          <w:sz w:val="24"/>
          <w:szCs w:val="24"/>
        </w:rPr>
        <w:t>sadržavati   viziju, ciljeve, prioritete te mjere s kojima se ostvaruju ciljevi te tako kon</w:t>
      </w:r>
      <w:r w:rsidR="00C1390B" w:rsidRPr="006E68A2">
        <w:rPr>
          <w:rFonts w:ascii="Times New Roman" w:hAnsi="Times New Roman" w:cs="Times New Roman"/>
          <w:sz w:val="24"/>
          <w:szCs w:val="24"/>
        </w:rPr>
        <w:t>kretizira vizija razvoja općine. Sudionici će kroz radne sastanke odrediti konačne formulacije strateških ciljeva, prioriteta i mjera Strateškog razvojnog programa Općine Draž, uz stručnu pomoć i podršku konzultanata PCBM d.o.o. te stručnih suradnika.</w:t>
      </w:r>
    </w:p>
    <w:p w:rsidR="005D4E9E" w:rsidRPr="006E68A2" w:rsidRDefault="0033660F" w:rsidP="003366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D4E9E" w:rsidRPr="006E68A2">
        <w:rPr>
          <w:rFonts w:ascii="Times New Roman" w:hAnsi="Times New Roman" w:cs="Times New Roman"/>
          <w:b/>
          <w:sz w:val="24"/>
          <w:szCs w:val="24"/>
        </w:rPr>
        <w:t>Vaše sudjelovanje</w:t>
      </w:r>
      <w:r w:rsidR="005D4E9E" w:rsidRPr="006E68A2">
        <w:rPr>
          <w:rFonts w:ascii="Times New Roman" w:hAnsi="Times New Roman" w:cs="Times New Roman"/>
          <w:sz w:val="24"/>
          <w:szCs w:val="24"/>
        </w:rPr>
        <w:t xml:space="preserve"> iznimno je važno kako bi SRP 2017.-2020. Općine Draž bio u konačnici što kvalitetniji i kako bi Vaši prijedlozi, komentari i primjedbe doprinijeli što boljem iskorištenju Europskih strukturnih i investicijskih fondova, kao i ostalih izvora financiranja projekata važnih za područje općine Draž.</w:t>
      </w:r>
    </w:p>
    <w:p w:rsidR="00F43CDA" w:rsidRDefault="0033660F" w:rsidP="003366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Također, ovim putem Vas obavještavamo da je na </w:t>
      </w:r>
      <w:r w:rsidR="001E7B65" w:rsidRPr="006E68A2">
        <w:rPr>
          <w:rFonts w:ascii="Times New Roman" w:hAnsi="Times New Roman" w:cs="Times New Roman"/>
          <w:sz w:val="24"/>
          <w:szCs w:val="24"/>
        </w:rPr>
        <w:t>Interne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t stranicama Općine </w:t>
      </w:r>
      <w:hyperlink r:id="rId6" w:history="1">
        <w:r w:rsidR="00F43CDA" w:rsidRPr="006E68A2">
          <w:rPr>
            <w:rStyle w:val="Hiperveza"/>
            <w:rFonts w:ascii="Times New Roman" w:hAnsi="Times New Roman" w:cs="Times New Roman"/>
            <w:sz w:val="24"/>
            <w:szCs w:val="24"/>
          </w:rPr>
          <w:t>www.draz.hr</w:t>
        </w:r>
      </w:hyperlink>
      <w:r w:rsidR="00F43CDA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1E7B65" w:rsidRPr="006E68A2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1E7B65" w:rsidRPr="006E68A2">
          <w:rPr>
            <w:rStyle w:val="Hiperveza"/>
            <w:rFonts w:ascii="Times New Roman" w:hAnsi="Times New Roman" w:cs="Times New Roman"/>
            <w:sz w:val="24"/>
            <w:szCs w:val="24"/>
          </w:rPr>
          <w:t>http://draz.hr/hr/</w:t>
        </w:r>
      </w:hyperlink>
      <w:r w:rsidR="001E7B65" w:rsidRPr="006E68A2">
        <w:rPr>
          <w:rFonts w:ascii="Times New Roman" w:hAnsi="Times New Roman" w:cs="Times New Roman"/>
          <w:sz w:val="24"/>
          <w:szCs w:val="24"/>
        </w:rPr>
        <w:t xml:space="preserve">) 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objavljen </w:t>
      </w:r>
      <w:r w:rsidR="006E68A2">
        <w:rPr>
          <w:rFonts w:ascii="Times New Roman" w:hAnsi="Times New Roman" w:cs="Times New Roman"/>
          <w:b/>
          <w:sz w:val="24"/>
          <w:szCs w:val="24"/>
        </w:rPr>
        <w:t>J</w:t>
      </w:r>
      <w:r w:rsidR="006E68A2" w:rsidRPr="006E68A2">
        <w:rPr>
          <w:rFonts w:ascii="Times New Roman" w:hAnsi="Times New Roman" w:cs="Times New Roman"/>
          <w:b/>
          <w:sz w:val="24"/>
          <w:szCs w:val="24"/>
        </w:rPr>
        <w:t>avni poziv</w:t>
      </w:r>
      <w:r w:rsidR="006E68A2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1E7B65" w:rsidRPr="006E68A2">
        <w:rPr>
          <w:rFonts w:ascii="Times New Roman" w:hAnsi="Times New Roman" w:cs="Times New Roman"/>
          <w:sz w:val="24"/>
          <w:szCs w:val="24"/>
        </w:rPr>
        <w:t xml:space="preserve">za prikupljanje projektnih prijedloga i ideja za izradu Strateškog razvojnog programa  Općine Draž za razdoblje 2017. – 2020. godine, </w:t>
      </w:r>
      <w:r w:rsidR="00F43CDA" w:rsidRPr="006E68A2">
        <w:rPr>
          <w:rFonts w:ascii="Times New Roman" w:hAnsi="Times New Roman" w:cs="Times New Roman"/>
          <w:sz w:val="24"/>
          <w:szCs w:val="24"/>
        </w:rPr>
        <w:lastRenderedPageBreak/>
        <w:t xml:space="preserve">kao i </w:t>
      </w:r>
      <w:r w:rsidR="006E68A2">
        <w:rPr>
          <w:rFonts w:ascii="Times New Roman" w:hAnsi="Times New Roman" w:cs="Times New Roman"/>
          <w:b/>
          <w:sz w:val="24"/>
          <w:szCs w:val="24"/>
        </w:rPr>
        <w:t>O</w:t>
      </w:r>
      <w:r w:rsidR="006E68A2" w:rsidRPr="006E68A2">
        <w:rPr>
          <w:rFonts w:ascii="Times New Roman" w:hAnsi="Times New Roman" w:cs="Times New Roman"/>
          <w:b/>
          <w:sz w:val="24"/>
          <w:szCs w:val="24"/>
        </w:rPr>
        <w:t>brazac</w:t>
      </w:r>
      <w:r w:rsidR="001E7B65" w:rsidRPr="006E68A2">
        <w:rPr>
          <w:rFonts w:ascii="Times New Roman" w:hAnsi="Times New Roman" w:cs="Times New Roman"/>
          <w:sz w:val="24"/>
          <w:szCs w:val="24"/>
        </w:rPr>
        <w:t xml:space="preserve"> za prijavu projektnih prijedloga i ideja. S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toga </w:t>
      </w:r>
      <w:r w:rsidR="00F43CDA" w:rsidRPr="006E68A2">
        <w:rPr>
          <w:rFonts w:ascii="Times New Roman" w:hAnsi="Times New Roman" w:cs="Times New Roman"/>
          <w:b/>
          <w:sz w:val="24"/>
          <w:szCs w:val="24"/>
        </w:rPr>
        <w:t>Vas molimo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 da ukoliko imate ideja i prijedloga za projekte</w:t>
      </w:r>
      <w:r w:rsidR="001E7B65" w:rsidRPr="006E68A2">
        <w:rPr>
          <w:rFonts w:ascii="Times New Roman" w:hAnsi="Times New Roman" w:cs="Times New Roman"/>
          <w:sz w:val="24"/>
          <w:szCs w:val="24"/>
        </w:rPr>
        <w:t>,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 ispunite obrazac i dostavite ga u Općinu Draž do </w:t>
      </w:r>
      <w:r w:rsidR="001E7B65" w:rsidRPr="006E68A2">
        <w:rPr>
          <w:rFonts w:ascii="Times New Roman" w:hAnsi="Times New Roman" w:cs="Times New Roman"/>
          <w:sz w:val="24"/>
          <w:szCs w:val="24"/>
        </w:rPr>
        <w:t xml:space="preserve">radnog 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sastanka, ili ga ponesite ispunjenog na </w:t>
      </w:r>
      <w:r w:rsidR="001E7B65" w:rsidRPr="006E68A2">
        <w:rPr>
          <w:rFonts w:ascii="Times New Roman" w:hAnsi="Times New Roman" w:cs="Times New Roman"/>
          <w:sz w:val="24"/>
          <w:szCs w:val="24"/>
        </w:rPr>
        <w:t xml:space="preserve">radni </w:t>
      </w:r>
      <w:r w:rsidR="00F43CDA" w:rsidRPr="006E68A2">
        <w:rPr>
          <w:rFonts w:ascii="Times New Roman" w:hAnsi="Times New Roman" w:cs="Times New Roman"/>
          <w:sz w:val="24"/>
          <w:szCs w:val="24"/>
        </w:rPr>
        <w:t>sastanak.</w:t>
      </w:r>
      <w:r w:rsidR="001E7B65" w:rsidRPr="006E68A2">
        <w:rPr>
          <w:rFonts w:ascii="Times New Roman" w:hAnsi="Times New Roman" w:cs="Times New Roman"/>
          <w:sz w:val="24"/>
          <w:szCs w:val="24"/>
        </w:rPr>
        <w:t xml:space="preserve"> </w:t>
      </w:r>
      <w:r w:rsidR="00F43CDA" w:rsidRPr="006E68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8A2" w:rsidRDefault="006E68A2" w:rsidP="003366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68A2" w:rsidRDefault="006E68A2" w:rsidP="001E7B65">
      <w:pPr>
        <w:rPr>
          <w:rFonts w:ascii="Times New Roman" w:hAnsi="Times New Roman" w:cs="Times New Roman"/>
          <w:sz w:val="24"/>
          <w:szCs w:val="24"/>
        </w:rPr>
      </w:pPr>
    </w:p>
    <w:p w:rsidR="006E68A2" w:rsidRPr="006E68A2" w:rsidRDefault="006E68A2" w:rsidP="006E68A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>Načelnik</w:t>
      </w:r>
    </w:p>
    <w:p w:rsidR="006E68A2" w:rsidRPr="006E68A2" w:rsidRDefault="006E68A2" w:rsidP="006E68A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68A2">
        <w:rPr>
          <w:rFonts w:ascii="Times New Roman" w:hAnsi="Times New Roman" w:cs="Times New Roman"/>
          <w:b/>
          <w:sz w:val="24"/>
          <w:szCs w:val="24"/>
        </w:rPr>
        <w:t xml:space="preserve">Stipan </w:t>
      </w:r>
      <w:proofErr w:type="spellStart"/>
      <w:r w:rsidRPr="006E68A2">
        <w:rPr>
          <w:rFonts w:ascii="Times New Roman" w:hAnsi="Times New Roman" w:cs="Times New Roman"/>
          <w:b/>
          <w:sz w:val="24"/>
          <w:szCs w:val="24"/>
        </w:rPr>
        <w:t>Šašlin</w:t>
      </w:r>
      <w:proofErr w:type="spellEnd"/>
      <w:r w:rsidRPr="006E68A2">
        <w:rPr>
          <w:rFonts w:ascii="Times New Roman" w:hAnsi="Times New Roman" w:cs="Times New Roman"/>
          <w:b/>
          <w:sz w:val="24"/>
          <w:szCs w:val="24"/>
        </w:rPr>
        <w:t xml:space="preserve">, dipl. </w:t>
      </w:r>
      <w:proofErr w:type="spellStart"/>
      <w:r w:rsidRPr="006E68A2">
        <w:rPr>
          <w:rFonts w:ascii="Times New Roman" w:hAnsi="Times New Roman" w:cs="Times New Roman"/>
          <w:b/>
          <w:sz w:val="24"/>
          <w:szCs w:val="24"/>
        </w:rPr>
        <w:t>ing</w:t>
      </w:r>
      <w:proofErr w:type="spellEnd"/>
    </w:p>
    <w:p w:rsidR="006E68A2" w:rsidRDefault="006E68A2" w:rsidP="001E7B65">
      <w:pPr>
        <w:rPr>
          <w:rFonts w:ascii="Times New Roman" w:hAnsi="Times New Roman" w:cs="Times New Roman"/>
          <w:sz w:val="24"/>
          <w:szCs w:val="24"/>
        </w:rPr>
      </w:pPr>
    </w:p>
    <w:p w:rsidR="006E68A2" w:rsidRDefault="006E68A2" w:rsidP="001E7B65">
      <w:pPr>
        <w:rPr>
          <w:rFonts w:ascii="Times New Roman" w:hAnsi="Times New Roman" w:cs="Times New Roman"/>
          <w:sz w:val="24"/>
          <w:szCs w:val="24"/>
        </w:rPr>
      </w:pPr>
    </w:p>
    <w:p w:rsidR="006E68A2" w:rsidRDefault="006E68A2" w:rsidP="001E7B65">
      <w:pPr>
        <w:rPr>
          <w:rFonts w:ascii="Times New Roman" w:hAnsi="Times New Roman" w:cs="Times New Roman"/>
          <w:sz w:val="24"/>
          <w:szCs w:val="24"/>
        </w:rPr>
      </w:pPr>
    </w:p>
    <w:p w:rsidR="006E68A2" w:rsidRDefault="006E68A2" w:rsidP="001E7B65">
      <w:pPr>
        <w:rPr>
          <w:rFonts w:ascii="Times New Roman" w:hAnsi="Times New Roman" w:cs="Times New Roman"/>
          <w:sz w:val="24"/>
          <w:szCs w:val="24"/>
        </w:rPr>
      </w:pPr>
    </w:p>
    <w:p w:rsidR="001E7B65" w:rsidRPr="006E68A2" w:rsidRDefault="001E7B65" w:rsidP="001E7B65">
      <w:pPr>
        <w:rPr>
          <w:rFonts w:ascii="Times New Roman" w:hAnsi="Times New Roman" w:cs="Times New Roman"/>
          <w:sz w:val="24"/>
          <w:szCs w:val="24"/>
        </w:rPr>
      </w:pPr>
    </w:p>
    <w:p w:rsidR="001E7B65" w:rsidRDefault="001E7B65" w:rsidP="001E7B65">
      <w:pPr>
        <w:tabs>
          <w:tab w:val="left" w:pos="7935"/>
        </w:tabs>
      </w:pP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 xml:space="preserve">OVAJ PROJEKT SUFINANCIRAN JE SREDSTVIMA EUROPSKE UNIJE  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Europski poljoprivredni fond za ruralni razvoj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7935"/>
        </w:tabs>
        <w:jc w:val="center"/>
        <w:rPr>
          <w:rFonts w:ascii="Arial" w:hAnsi="Arial" w:cs="Arial"/>
          <w:b/>
          <w:i/>
          <w:sz w:val="20"/>
          <w:szCs w:val="20"/>
        </w:rPr>
      </w:pPr>
      <w:r w:rsidRPr="00984568">
        <w:rPr>
          <w:rFonts w:ascii="Arial" w:hAnsi="Arial" w:cs="Arial"/>
          <w:b/>
          <w:i/>
          <w:sz w:val="20"/>
          <w:szCs w:val="20"/>
        </w:rPr>
        <w:t>Strateški razvojni program Općine Draž 2017.-2020.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tabs>
          <w:tab w:val="left" w:pos="345"/>
          <w:tab w:val="right" w:pos="9072"/>
        </w:tabs>
        <w:rPr>
          <w:sz w:val="20"/>
          <w:szCs w:val="20"/>
        </w:rPr>
      </w:pPr>
      <w:r w:rsidRPr="00984568">
        <w:rPr>
          <w:sz w:val="20"/>
          <w:szCs w:val="20"/>
        </w:rPr>
        <w:tab/>
      </w:r>
      <w:r w:rsidRPr="00984568">
        <w:rPr>
          <w:noProof/>
          <w:sz w:val="20"/>
          <w:szCs w:val="20"/>
          <w:lang w:eastAsia="hr-HR"/>
        </w:rPr>
        <w:drawing>
          <wp:inline distT="0" distB="0" distL="0" distR="0" wp14:anchorId="4B2D5CA6" wp14:editId="2648258C">
            <wp:extent cx="1504950" cy="852805"/>
            <wp:effectExtent l="0" t="0" r="0" b="444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84568">
        <w:rPr>
          <w:sz w:val="20"/>
          <w:szCs w:val="20"/>
        </w:rPr>
        <w:tab/>
      </w:r>
      <w:r w:rsidRPr="00984568">
        <w:rPr>
          <w:noProof/>
          <w:sz w:val="20"/>
          <w:szCs w:val="20"/>
          <w:lang w:eastAsia="hr-HR"/>
        </w:rPr>
        <w:drawing>
          <wp:inline distT="0" distB="0" distL="0" distR="0" wp14:anchorId="38D52C26" wp14:editId="650B81CC">
            <wp:extent cx="1495425" cy="852805"/>
            <wp:effectExtent l="0" t="0" r="9525" b="4445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121" cy="853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84568"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PROGRAM RURALNOG RAZVOJA 2014.-2020.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984568">
        <w:rPr>
          <w:rFonts w:ascii="Arial" w:hAnsi="Arial" w:cs="Arial"/>
          <w:b/>
          <w:sz w:val="20"/>
          <w:szCs w:val="20"/>
        </w:rPr>
        <w:t>Udio sufinanciranja: 85% EU, 15% RH</w:t>
      </w:r>
    </w:p>
    <w:p w:rsidR="001E7B65" w:rsidRPr="00984568" w:rsidRDefault="001E7B65" w:rsidP="001E7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</w:pBdr>
        <w:jc w:val="center"/>
        <w:rPr>
          <w:rFonts w:ascii="Arial" w:hAnsi="Arial" w:cs="Arial"/>
          <w:b/>
          <w:i/>
          <w:sz w:val="20"/>
          <w:szCs w:val="20"/>
        </w:rPr>
      </w:pPr>
      <w:r w:rsidRPr="00984568">
        <w:rPr>
          <w:rFonts w:ascii="Arial" w:hAnsi="Arial" w:cs="Arial"/>
          <w:b/>
          <w:i/>
          <w:sz w:val="20"/>
          <w:szCs w:val="20"/>
        </w:rPr>
        <w:t>Europski poljoprivredni fond za ruralni razvoj: Europa ulaže u ruralna područja</w:t>
      </w:r>
    </w:p>
    <w:p w:rsidR="001E7B65" w:rsidRDefault="001E7B65" w:rsidP="001E7B65"/>
    <w:sectPr w:rsidR="001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CDA"/>
    <w:rsid w:val="001E7B65"/>
    <w:rsid w:val="0033660F"/>
    <w:rsid w:val="0051134A"/>
    <w:rsid w:val="005A2D88"/>
    <w:rsid w:val="005D067A"/>
    <w:rsid w:val="005D4E9E"/>
    <w:rsid w:val="006E68A2"/>
    <w:rsid w:val="007D7B71"/>
    <w:rsid w:val="009E6C02"/>
    <w:rsid w:val="00B60CDB"/>
    <w:rsid w:val="00BA37FC"/>
    <w:rsid w:val="00C1390B"/>
    <w:rsid w:val="00CA3AFF"/>
    <w:rsid w:val="00F17E10"/>
    <w:rsid w:val="00F43CDA"/>
    <w:rsid w:val="00F6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B724FC-12BB-4470-9C67-E5E2BEA1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styleId="Hiperveza">
    <w:name w:val="Hyperlink"/>
    <w:basedOn w:val="Zadanifontparagrafa"/>
    <w:uiPriority w:val="99"/>
    <w:unhideWhenUsed/>
    <w:rsid w:val="00F43CDA"/>
    <w:rPr>
      <w:color w:val="0563C1" w:themeColor="hyperlink"/>
      <w:u w:val="single"/>
    </w:rPr>
  </w:style>
  <w:style w:type="paragraph" w:styleId="Bezrazmaka">
    <w:name w:val="No Spacing"/>
    <w:uiPriority w:val="1"/>
    <w:qFormat/>
    <w:rsid w:val="00B60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draz.hr/h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raz.h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raz.hr/hr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</cp:lastModifiedBy>
  <cp:revision>2</cp:revision>
  <dcterms:created xsi:type="dcterms:W3CDTF">2017-03-20T11:19:00Z</dcterms:created>
  <dcterms:modified xsi:type="dcterms:W3CDTF">2017-03-20T11:19:00Z</dcterms:modified>
</cp:coreProperties>
</file>